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2B" w:rsidRDefault="00C5205C" w:rsidP="00010D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5205C">
        <w:rPr>
          <w:rFonts w:ascii="Times New Roman" w:hAnsi="Times New Roman" w:cs="Times New Roman"/>
          <w:sz w:val="28"/>
          <w:szCs w:val="28"/>
        </w:rPr>
        <w:t>П</w:t>
      </w:r>
      <w:r w:rsidR="00F614BB">
        <w:rPr>
          <w:rFonts w:ascii="Times New Roman" w:hAnsi="Times New Roman" w:cs="Times New Roman"/>
          <w:sz w:val="28"/>
          <w:szCs w:val="28"/>
        </w:rPr>
        <w:t>РИЛОЖЕНИЕ</w:t>
      </w:r>
      <w:r w:rsidRPr="00C5205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D2B" w:rsidRDefault="00010D2B" w:rsidP="00010D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D2B" w:rsidRDefault="00C5205C" w:rsidP="00010D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5205C">
        <w:rPr>
          <w:rFonts w:ascii="Times New Roman" w:hAnsi="Times New Roman" w:cs="Times New Roman"/>
          <w:sz w:val="28"/>
          <w:szCs w:val="28"/>
        </w:rPr>
        <w:t xml:space="preserve"> приказу комитета </w:t>
      </w:r>
    </w:p>
    <w:p w:rsidR="00C5205C" w:rsidRPr="00C5205C" w:rsidRDefault="00C5205C" w:rsidP="00010D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5205C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C5205C" w:rsidRDefault="00C5205C" w:rsidP="00C5205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5205C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10D2B" w:rsidRPr="00C5205C" w:rsidRDefault="00010D2B" w:rsidP="00C5205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5205C" w:rsidRPr="00C5205C" w:rsidRDefault="00C5205C" w:rsidP="00C5205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5205C">
        <w:rPr>
          <w:rFonts w:ascii="Times New Roman" w:hAnsi="Times New Roman" w:cs="Times New Roman"/>
          <w:sz w:val="28"/>
          <w:szCs w:val="28"/>
        </w:rPr>
        <w:t xml:space="preserve">т _________ </w:t>
      </w:r>
      <w:r w:rsidR="004F77C9">
        <w:rPr>
          <w:rFonts w:ascii="Times New Roman" w:hAnsi="Times New Roman" w:cs="Times New Roman"/>
          <w:sz w:val="28"/>
          <w:szCs w:val="28"/>
        </w:rPr>
        <w:t>№</w:t>
      </w:r>
      <w:r w:rsidRPr="00C5205C">
        <w:rPr>
          <w:rFonts w:ascii="Times New Roman" w:hAnsi="Times New Roman" w:cs="Times New Roman"/>
          <w:sz w:val="28"/>
          <w:szCs w:val="28"/>
        </w:rPr>
        <w:t xml:space="preserve"> _______</w:t>
      </w:r>
    </w:p>
    <w:tbl>
      <w:tblPr>
        <w:tblW w:w="0" w:type="auto"/>
        <w:tblInd w:w="8046" w:type="dxa"/>
        <w:tblLook w:val="04A0"/>
      </w:tblPr>
      <w:tblGrid>
        <w:gridCol w:w="6740"/>
      </w:tblGrid>
      <w:tr w:rsidR="00FA4911" w:rsidTr="00010D2B">
        <w:tc>
          <w:tcPr>
            <w:tcW w:w="7923" w:type="dxa"/>
          </w:tcPr>
          <w:p w:rsidR="00FA4911" w:rsidRDefault="00FA4911" w:rsidP="00010D2B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47" w:rsidRDefault="00654C47" w:rsidP="00010D2B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D2B" w:rsidRPr="00F64241" w:rsidRDefault="00746169" w:rsidP="00010D2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F614B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010D2B" w:rsidRPr="00F6424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010D2B">
              <w:rPr>
                <w:rFonts w:ascii="Times New Roman" w:hAnsi="Times New Roman"/>
                <w:bCs/>
                <w:sz w:val="28"/>
                <w:szCs w:val="28"/>
              </w:rPr>
              <w:t>РИЛОЖЕНИЕ</w:t>
            </w:r>
            <w:r w:rsidR="00010D2B" w:rsidRPr="00F6424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10D2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  <w:p w:rsidR="00010D2B" w:rsidRPr="00F64241" w:rsidRDefault="00010D2B" w:rsidP="00010D2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F64241">
              <w:rPr>
                <w:rFonts w:ascii="Times New Roman" w:hAnsi="Times New Roman"/>
                <w:bCs/>
                <w:sz w:val="28"/>
                <w:szCs w:val="28"/>
              </w:rPr>
              <w:t xml:space="preserve">к приказу комитета здравоохранения </w:t>
            </w:r>
          </w:p>
          <w:p w:rsidR="00010D2B" w:rsidRPr="00F64241" w:rsidRDefault="00010D2B" w:rsidP="00010D2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F64241">
              <w:rPr>
                <w:rFonts w:ascii="Times New Roman" w:hAnsi="Times New Roman"/>
                <w:bCs/>
                <w:sz w:val="28"/>
                <w:szCs w:val="28"/>
              </w:rPr>
              <w:t>Волгоградской области</w:t>
            </w:r>
          </w:p>
          <w:p w:rsidR="00010D2B" w:rsidRPr="00243D86" w:rsidRDefault="003E24F4" w:rsidP="003E24F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 13 марта 2023</w:t>
            </w:r>
            <w:r w:rsidR="00010D2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г. </w:t>
            </w:r>
            <w:r w:rsidR="00010D2B" w:rsidRPr="00F64241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25н</w:t>
            </w:r>
          </w:p>
          <w:p w:rsidR="00FA4911" w:rsidRPr="004577D6" w:rsidRDefault="00FA4911" w:rsidP="00010D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D2B" w:rsidRPr="00355A7D" w:rsidRDefault="00010D2B" w:rsidP="00010D2B">
      <w:pPr>
        <w:pStyle w:val="20"/>
        <w:shd w:val="clear" w:color="auto" w:fill="auto"/>
        <w:spacing w:before="0" w:after="0" w:line="240" w:lineRule="auto"/>
        <w:ind w:left="6620" w:firstLine="0"/>
        <w:jc w:val="left"/>
        <w:rPr>
          <w:b/>
          <w:sz w:val="24"/>
          <w:szCs w:val="24"/>
        </w:rPr>
      </w:pPr>
      <w:r w:rsidRPr="00355A7D">
        <w:rPr>
          <w:b/>
          <w:sz w:val="24"/>
          <w:szCs w:val="24"/>
        </w:rPr>
        <w:t>ПЕРЕЧЕНЬ</w:t>
      </w:r>
    </w:p>
    <w:p w:rsidR="00010D2B" w:rsidRDefault="00010D2B" w:rsidP="00010D2B">
      <w:pPr>
        <w:pStyle w:val="20"/>
        <w:shd w:val="clear" w:color="auto" w:fill="auto"/>
        <w:spacing w:before="0" w:after="0" w:line="240" w:lineRule="auto"/>
        <w:ind w:right="160" w:firstLine="0"/>
        <w:jc w:val="center"/>
        <w:rPr>
          <w:b/>
          <w:sz w:val="24"/>
          <w:szCs w:val="24"/>
        </w:rPr>
      </w:pPr>
      <w:r w:rsidRPr="00355A7D">
        <w:rPr>
          <w:b/>
          <w:sz w:val="24"/>
          <w:szCs w:val="24"/>
        </w:rPr>
        <w:t>медицинских организаций Волгоградской области, осуществляющих второй этап медицинской реабилитации в стационарных условиях в отделении медицинской реабилитации пациентов с нарушением функции периферической нервной системы и костно-мышечной системы, отделении медицинской реабилитации пациентов с нарушением центральной нервной системы, отделении медицинской реабилитации пациентов с соматическими заболеваниями</w:t>
      </w:r>
    </w:p>
    <w:p w:rsidR="003E24F4" w:rsidRDefault="003E24F4" w:rsidP="00010D2B">
      <w:pPr>
        <w:pStyle w:val="20"/>
        <w:shd w:val="clear" w:color="auto" w:fill="auto"/>
        <w:spacing w:before="0" w:after="0" w:line="240" w:lineRule="auto"/>
        <w:ind w:right="160" w:firstLine="0"/>
        <w:jc w:val="center"/>
        <w:rPr>
          <w:b/>
          <w:sz w:val="24"/>
          <w:szCs w:val="24"/>
        </w:rPr>
      </w:pPr>
    </w:p>
    <w:tbl>
      <w:tblPr>
        <w:tblStyle w:val="a7"/>
        <w:tblW w:w="5000" w:type="pct"/>
        <w:tblLook w:val="04A0"/>
      </w:tblPr>
      <w:tblGrid>
        <w:gridCol w:w="849"/>
        <w:gridCol w:w="2800"/>
        <w:gridCol w:w="2064"/>
        <w:gridCol w:w="2064"/>
        <w:gridCol w:w="2783"/>
        <w:gridCol w:w="2106"/>
        <w:gridCol w:w="2120"/>
      </w:tblGrid>
      <w:tr w:rsidR="002B5C24" w:rsidTr="002B5C24">
        <w:tc>
          <w:tcPr>
            <w:tcW w:w="287" w:type="pct"/>
          </w:tcPr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left="260" w:firstLine="0"/>
              <w:jc w:val="left"/>
            </w:pPr>
            <w:r w:rsidRPr="00355A7D">
              <w:t>№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55A7D">
              <w:t>п</w:t>
            </w:r>
            <w:proofErr w:type="spellEnd"/>
            <w:proofErr w:type="gramEnd"/>
            <w:r w:rsidRPr="00355A7D">
              <w:t>/</w:t>
            </w:r>
            <w:proofErr w:type="spellStart"/>
            <w:r w:rsidRPr="00355A7D">
              <w:t>п</w:t>
            </w:r>
            <w:proofErr w:type="spellEnd"/>
          </w:p>
        </w:tc>
        <w:tc>
          <w:tcPr>
            <w:tcW w:w="947" w:type="pct"/>
          </w:tcPr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>Наименование</w:t>
            </w:r>
          </w:p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>медицинской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r w:rsidRPr="00355A7D">
              <w:t>организации</w:t>
            </w:r>
          </w:p>
        </w:tc>
        <w:tc>
          <w:tcPr>
            <w:tcW w:w="698" w:type="pct"/>
          </w:tcPr>
          <w:p w:rsidR="003E24F4" w:rsidRPr="00355A7D" w:rsidRDefault="003E24F4" w:rsidP="00A055EB">
            <w:pPr>
              <w:spacing w:line="2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5A7D">
              <w:rPr>
                <w:rFonts w:ascii="Times New Roman" w:hAnsi="Times New Roman"/>
                <w:sz w:val="26"/>
                <w:szCs w:val="26"/>
              </w:rPr>
              <w:t>Группа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r w:rsidRPr="00355A7D">
              <w:t>медицинской организации</w:t>
            </w:r>
          </w:p>
        </w:tc>
        <w:tc>
          <w:tcPr>
            <w:tcW w:w="698" w:type="pct"/>
          </w:tcPr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>Общее число коек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r w:rsidRPr="00355A7D">
              <w:t>медицинской реабилитации (число коек)</w:t>
            </w:r>
          </w:p>
        </w:tc>
        <w:tc>
          <w:tcPr>
            <w:tcW w:w="941" w:type="pct"/>
          </w:tcPr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>Отделение медицинской реабилитации пациентов с нарушением функции периферической нервной системы и костно-мышечной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</w:pPr>
            <w:r w:rsidRPr="00355A7D">
              <w:t xml:space="preserve">системы 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r w:rsidRPr="00355A7D">
              <w:t>(число коек)</w:t>
            </w:r>
          </w:p>
        </w:tc>
        <w:tc>
          <w:tcPr>
            <w:tcW w:w="712" w:type="pct"/>
          </w:tcPr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 xml:space="preserve">Отделение медицинской реабилитации пациентов </w:t>
            </w:r>
            <w:proofErr w:type="gramStart"/>
            <w:r w:rsidRPr="00355A7D">
              <w:t>с</w:t>
            </w:r>
            <w:proofErr w:type="gramEnd"/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r w:rsidRPr="00355A7D">
              <w:t>нарушением функции центральной нервной системы (число коек)</w:t>
            </w:r>
          </w:p>
        </w:tc>
        <w:tc>
          <w:tcPr>
            <w:tcW w:w="717" w:type="pct"/>
          </w:tcPr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 xml:space="preserve">Отделение медицинской реабилитации пациентов </w:t>
            </w:r>
            <w:proofErr w:type="gramStart"/>
            <w:r w:rsidRPr="00355A7D">
              <w:t>с</w:t>
            </w:r>
            <w:proofErr w:type="gramEnd"/>
          </w:p>
          <w:p w:rsidR="003E24F4" w:rsidRPr="00355A7D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55A7D">
              <w:t>соматическими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b/>
                <w:sz w:val="24"/>
                <w:szCs w:val="24"/>
              </w:rPr>
            </w:pPr>
            <w:r w:rsidRPr="00355A7D">
              <w:t>заболеваниями (число коек)</w:t>
            </w:r>
          </w:p>
        </w:tc>
      </w:tr>
      <w:tr w:rsidR="00797C5D" w:rsidTr="002B5C24">
        <w:tc>
          <w:tcPr>
            <w:tcW w:w="287" w:type="pct"/>
          </w:tcPr>
          <w:p w:rsidR="00797C5D" w:rsidRPr="00355A7D" w:rsidRDefault="00797C5D" w:rsidP="00797C5D">
            <w:pPr>
              <w:pStyle w:val="20"/>
              <w:shd w:val="clear" w:color="auto" w:fill="auto"/>
              <w:spacing w:before="0" w:after="0" w:line="260" w:lineRule="exact"/>
              <w:ind w:left="260" w:firstLine="0"/>
              <w:jc w:val="center"/>
            </w:pPr>
            <w:r>
              <w:t>1</w:t>
            </w:r>
          </w:p>
        </w:tc>
        <w:tc>
          <w:tcPr>
            <w:tcW w:w="947" w:type="pct"/>
          </w:tcPr>
          <w:p w:rsidR="00797C5D" w:rsidRPr="00355A7D" w:rsidRDefault="00797C5D" w:rsidP="00797C5D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t>2</w:t>
            </w:r>
          </w:p>
        </w:tc>
        <w:tc>
          <w:tcPr>
            <w:tcW w:w="698" w:type="pct"/>
          </w:tcPr>
          <w:p w:rsidR="00797C5D" w:rsidRPr="00355A7D" w:rsidRDefault="00797C5D" w:rsidP="00797C5D">
            <w:pPr>
              <w:spacing w:line="2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98" w:type="pct"/>
          </w:tcPr>
          <w:p w:rsidR="00797C5D" w:rsidRPr="00355A7D" w:rsidRDefault="00797C5D" w:rsidP="00797C5D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t>4</w:t>
            </w:r>
          </w:p>
        </w:tc>
        <w:tc>
          <w:tcPr>
            <w:tcW w:w="941" w:type="pct"/>
          </w:tcPr>
          <w:p w:rsidR="00797C5D" w:rsidRPr="00355A7D" w:rsidRDefault="00797C5D" w:rsidP="00797C5D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t>5</w:t>
            </w:r>
          </w:p>
        </w:tc>
        <w:tc>
          <w:tcPr>
            <w:tcW w:w="712" w:type="pct"/>
          </w:tcPr>
          <w:p w:rsidR="00797C5D" w:rsidRPr="00355A7D" w:rsidRDefault="00797C5D" w:rsidP="00797C5D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t>6</w:t>
            </w:r>
          </w:p>
        </w:tc>
        <w:tc>
          <w:tcPr>
            <w:tcW w:w="717" w:type="pct"/>
          </w:tcPr>
          <w:p w:rsidR="00797C5D" w:rsidRPr="00355A7D" w:rsidRDefault="00797C5D" w:rsidP="00797C5D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t>7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94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rPr>
                <w:color w:val="000000"/>
              </w:rPr>
              <w:t xml:space="preserve">ГБУЗ </w:t>
            </w:r>
            <w:r w:rsidRPr="003E24F4">
              <w:t>"</w:t>
            </w:r>
            <w:hyperlink r:id="rId6" w:history="1">
              <w:r w:rsidRPr="003E24F4">
                <w:t>Волгоградский областной клинический госпиталь ветеранов войн"</w:t>
              </w:r>
            </w:hyperlink>
            <w:r w:rsidR="00262CBF">
              <w:t>, Волгоград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в настоящее время 50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планируется увеличить до 60</w:t>
            </w:r>
          </w:p>
        </w:tc>
        <w:tc>
          <w:tcPr>
            <w:tcW w:w="941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20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30 (с 2023 г.)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2</w:t>
            </w:r>
            <w:r w:rsidR="00A055EB"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left"/>
              <w:rPr>
                <w:b/>
                <w:sz w:val="24"/>
                <w:szCs w:val="24"/>
              </w:rPr>
            </w:pPr>
            <w:r w:rsidRPr="003E24F4">
              <w:t>ГБУЗ "</w:t>
            </w:r>
            <w:hyperlink r:id="rId7" w:history="1">
              <w:r w:rsidRPr="003E24F4">
                <w:t>Волгоградский областной клинический кардиологический центр"</w:t>
              </w:r>
            </w:hyperlink>
            <w:r w:rsidR="00262CBF">
              <w:t>, Волгоград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</w:tc>
        <w:tc>
          <w:tcPr>
            <w:tcW w:w="941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3</w:t>
            </w:r>
            <w:r w:rsidR="00A055EB"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left"/>
              <w:rPr>
                <w:b/>
                <w:sz w:val="24"/>
                <w:szCs w:val="24"/>
              </w:rPr>
            </w:pPr>
            <w:r w:rsidRPr="003E24F4">
              <w:t>ГБУЗ "</w:t>
            </w:r>
            <w:hyperlink r:id="rId8" w:history="1">
              <w:r w:rsidRPr="003E24F4">
                <w:t>Волгоградский областной клинический онкологический диспансер</w:t>
              </w:r>
            </w:hyperlink>
            <w:r w:rsidRPr="003E24F4">
              <w:t>"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</w:tc>
        <w:tc>
          <w:tcPr>
            <w:tcW w:w="941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4</w:t>
            </w:r>
            <w:r w:rsidR="00A055EB"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  <w:vAlign w:val="bottom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  <w:rPr>
                <w:color w:val="000000"/>
              </w:rPr>
            </w:pPr>
            <w:r w:rsidRPr="003E24F4">
              <w:rPr>
                <w:color w:val="000000"/>
              </w:rPr>
              <w:t xml:space="preserve">ГУЗ "Клиническая </w:t>
            </w:r>
          </w:p>
          <w:p w:rsid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  <w:rPr>
                <w:color w:val="000000"/>
              </w:rPr>
            </w:pPr>
            <w:r w:rsidRPr="003E24F4">
              <w:rPr>
                <w:color w:val="000000"/>
              </w:rPr>
              <w:t>больница № 12"</w:t>
            </w:r>
          </w:p>
          <w:p w:rsid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  <w:rPr>
                <w:color w:val="000000"/>
              </w:rPr>
            </w:pPr>
          </w:p>
          <w:p w:rsidR="00A055EB" w:rsidRP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  <w:rPr>
                <w:color w:val="000000"/>
              </w:rPr>
            </w:pP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</w:t>
            </w:r>
          </w:p>
        </w:tc>
        <w:tc>
          <w:tcPr>
            <w:tcW w:w="698" w:type="pct"/>
          </w:tcPr>
          <w:p w:rsidR="003E24F4" w:rsidRPr="00DD275A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в настоящее время 20</w:t>
            </w:r>
          </w:p>
          <w:p w:rsidR="003E24F4" w:rsidRPr="00DD275A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планируется увеличить до 30</w:t>
            </w:r>
          </w:p>
        </w:tc>
        <w:tc>
          <w:tcPr>
            <w:tcW w:w="941" w:type="pct"/>
          </w:tcPr>
          <w:p w:rsidR="003E24F4" w:rsidRPr="00DD275A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20</w:t>
            </w:r>
          </w:p>
          <w:p w:rsidR="003E24F4" w:rsidRPr="00DD275A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DD275A">
              <w:rPr>
                <w:b/>
              </w:rPr>
              <w:t>30 (с 2023 г.)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5</w:t>
            </w:r>
            <w:r w:rsidR="00A055EB"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  <w:vAlign w:val="bottom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t>ГБУЗ "Городская клиническая больница № 3"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  <w:rPr>
                <w:color w:val="000000"/>
              </w:rPr>
            </w:pP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в настоящее время 30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планируется увеличить до 120</w:t>
            </w:r>
          </w:p>
        </w:tc>
        <w:tc>
          <w:tcPr>
            <w:tcW w:w="941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 xml:space="preserve">30 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(с 2025 г.)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 xml:space="preserve">60 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(с 2025 г.)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6</w:t>
            </w:r>
            <w:r w:rsidR="00A055EB"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3E24F4" w:rsidRPr="003E24F4" w:rsidRDefault="003E24F4" w:rsidP="00A055EB">
            <w:pPr>
              <w:spacing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3E24F4">
              <w:rPr>
                <w:rFonts w:ascii="Times New Roman" w:hAnsi="Times New Roman"/>
                <w:sz w:val="26"/>
                <w:szCs w:val="26"/>
              </w:rPr>
              <w:t>ГБУЗ "Волгоградская областная клиническая больница № 3</w:t>
            </w:r>
            <w:r w:rsidRPr="00262CBF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262CBF" w:rsidRPr="00262CBF">
              <w:rPr>
                <w:rFonts w:ascii="Times New Roman" w:hAnsi="Times New Roman" w:cs="Times New Roman"/>
                <w:sz w:val="26"/>
                <w:szCs w:val="26"/>
              </w:rPr>
              <w:t>, Волгоград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В настоящее время 70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планируется увеличить до 116</w:t>
            </w:r>
          </w:p>
        </w:tc>
        <w:tc>
          <w:tcPr>
            <w:tcW w:w="941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 xml:space="preserve">20 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(с 2023-2024 гг.)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40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proofErr w:type="gramStart"/>
            <w:r w:rsidRPr="003E24F4">
              <w:rPr>
                <w:b/>
              </w:rPr>
              <w:t xml:space="preserve">(48 коек </w:t>
            </w:r>
            <w:proofErr w:type="gramEnd"/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rPr>
                <w:b/>
              </w:rPr>
              <w:t>с 2023-2024 гг.)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proofErr w:type="gramStart"/>
            <w:r w:rsidRPr="003E24F4">
              <w:rPr>
                <w:b/>
              </w:rPr>
              <w:t xml:space="preserve">(48 коек </w:t>
            </w:r>
            <w:proofErr w:type="gramEnd"/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rPr>
                <w:b/>
              </w:rPr>
              <w:t>с 2023-2024 гг.)</w:t>
            </w:r>
          </w:p>
        </w:tc>
      </w:tr>
      <w:tr w:rsidR="002B5C24" w:rsidTr="002B5C24">
        <w:tc>
          <w:tcPr>
            <w:tcW w:w="287" w:type="pct"/>
          </w:tcPr>
          <w:p w:rsidR="003E24F4" w:rsidRPr="00A055EB" w:rsidRDefault="003E24F4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7</w:t>
            </w:r>
            <w:r w:rsidR="00A055EB"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t>ГБУЗ "Волгоградская областная клиническая больница №1"</w:t>
            </w:r>
            <w:r w:rsidR="00262CBF">
              <w:t xml:space="preserve">, </w:t>
            </w:r>
            <w:r w:rsidR="00262CBF">
              <w:lastRenderedPageBreak/>
              <w:t>Волгоград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lastRenderedPageBreak/>
              <w:t>3</w:t>
            </w:r>
          </w:p>
        </w:tc>
        <w:tc>
          <w:tcPr>
            <w:tcW w:w="698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24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(с 2023 г.)</w:t>
            </w:r>
          </w:p>
        </w:tc>
        <w:tc>
          <w:tcPr>
            <w:tcW w:w="941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2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24</w:t>
            </w:r>
          </w:p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rPr>
                <w:b/>
              </w:rPr>
              <w:t>(с 2023 г.)</w:t>
            </w:r>
          </w:p>
        </w:tc>
        <w:tc>
          <w:tcPr>
            <w:tcW w:w="717" w:type="pct"/>
          </w:tcPr>
          <w:p w:rsidR="003E24F4" w:rsidRPr="003E24F4" w:rsidRDefault="003E24F4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</w:tr>
      <w:tr w:rsidR="00A055EB" w:rsidTr="002B5C24">
        <w:tc>
          <w:tcPr>
            <w:tcW w:w="287" w:type="pct"/>
          </w:tcPr>
          <w:p w:rsidR="00A055EB" w:rsidRP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lastRenderedPageBreak/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t>ГБУЗ "Михайловская центральная районная больница"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(с 2025 г.)</w:t>
            </w:r>
          </w:p>
        </w:tc>
        <w:tc>
          <w:tcPr>
            <w:tcW w:w="941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2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rPr>
                <w:b/>
              </w:rPr>
              <w:t>(с 2025 г.)</w:t>
            </w:r>
          </w:p>
        </w:tc>
        <w:tc>
          <w:tcPr>
            <w:tcW w:w="717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</w:tr>
      <w:tr w:rsidR="00A055EB" w:rsidTr="002B5C24">
        <w:tc>
          <w:tcPr>
            <w:tcW w:w="287" w:type="pct"/>
          </w:tcPr>
          <w:p w:rsidR="00A055EB" w:rsidRP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t>ГБУЗ "Центральная городская больница г.Камышина"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2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 xml:space="preserve">30 </w:t>
            </w:r>
          </w:p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b/>
              </w:rPr>
            </w:pPr>
            <w:r w:rsidRPr="003E24F4">
              <w:rPr>
                <w:b/>
              </w:rPr>
              <w:t>(с 2025 г.)</w:t>
            </w:r>
          </w:p>
        </w:tc>
        <w:tc>
          <w:tcPr>
            <w:tcW w:w="941" w:type="pct"/>
          </w:tcPr>
          <w:p w:rsidR="00A055EB" w:rsidRPr="003E24F4" w:rsidRDefault="00A055EB" w:rsidP="00A055EB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3E24F4">
              <w:rPr>
                <w:sz w:val="26"/>
                <w:szCs w:val="26"/>
              </w:rPr>
              <w:t>-</w:t>
            </w:r>
          </w:p>
        </w:tc>
        <w:tc>
          <w:tcPr>
            <w:tcW w:w="712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30</w:t>
            </w:r>
          </w:p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rPr>
                <w:b/>
              </w:rPr>
              <w:t>(с 2025 г.)</w:t>
            </w:r>
          </w:p>
        </w:tc>
        <w:tc>
          <w:tcPr>
            <w:tcW w:w="717" w:type="pct"/>
          </w:tcPr>
          <w:p w:rsidR="00A055EB" w:rsidRPr="003E24F4" w:rsidRDefault="00A055EB" w:rsidP="00A055EB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3E24F4">
              <w:rPr>
                <w:sz w:val="26"/>
                <w:szCs w:val="26"/>
              </w:rPr>
              <w:t>-</w:t>
            </w:r>
          </w:p>
        </w:tc>
      </w:tr>
      <w:tr w:rsidR="00A055EB" w:rsidTr="002B5C24">
        <w:tc>
          <w:tcPr>
            <w:tcW w:w="287" w:type="pct"/>
          </w:tcPr>
          <w:p w:rsidR="00A055EB" w:rsidRP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t xml:space="preserve">ФГБУЗ "Волгоградский </w:t>
            </w:r>
            <w:proofErr w:type="gramStart"/>
            <w:r w:rsidRPr="003E24F4">
              <w:t>медицинский</w:t>
            </w:r>
            <w:proofErr w:type="gramEnd"/>
            <w:r w:rsidRPr="003E24F4">
              <w:t xml:space="preserve"> клинический центр Федерального медико-биологического агентства" </w:t>
            </w:r>
          </w:p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left"/>
            </w:pPr>
            <w:r w:rsidRPr="003E24F4">
              <w:t>(по согласованию)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4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60</w:t>
            </w:r>
          </w:p>
        </w:tc>
        <w:tc>
          <w:tcPr>
            <w:tcW w:w="941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60</w:t>
            </w:r>
          </w:p>
        </w:tc>
        <w:tc>
          <w:tcPr>
            <w:tcW w:w="712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  <w:tc>
          <w:tcPr>
            <w:tcW w:w="717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3E24F4">
              <w:t>-</w:t>
            </w:r>
          </w:p>
        </w:tc>
      </w:tr>
      <w:tr w:rsidR="00A055EB" w:rsidTr="002B5C24">
        <w:tc>
          <w:tcPr>
            <w:tcW w:w="287" w:type="pct"/>
          </w:tcPr>
          <w:p w:rsidR="00A055EB" w:rsidRPr="00A055EB" w:rsidRDefault="00A055EB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A055E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7" w:type="pct"/>
          </w:tcPr>
          <w:p w:rsidR="00A055EB" w:rsidRDefault="00A055EB" w:rsidP="00A055EB">
            <w:pPr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3E24F4">
              <w:rPr>
                <w:rFonts w:ascii="Times New Roman" w:hAnsi="Times New Roman"/>
                <w:sz w:val="26"/>
                <w:szCs w:val="26"/>
              </w:rPr>
              <w:t xml:space="preserve">Федеральное бюджетное учреждение Центр реабилитации Фонда </w:t>
            </w:r>
            <w:r w:rsidRPr="003E24F4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социального страхования Российской Федерации "Волгоград" </w:t>
            </w:r>
          </w:p>
          <w:p w:rsidR="00A055EB" w:rsidRPr="00A055EB" w:rsidRDefault="00A055EB" w:rsidP="00A055EB">
            <w:pPr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3E24F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4</w:t>
            </w:r>
          </w:p>
        </w:tc>
        <w:tc>
          <w:tcPr>
            <w:tcW w:w="698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60</w:t>
            </w:r>
          </w:p>
        </w:tc>
        <w:tc>
          <w:tcPr>
            <w:tcW w:w="941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15</w:t>
            </w:r>
          </w:p>
        </w:tc>
        <w:tc>
          <w:tcPr>
            <w:tcW w:w="712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30</w:t>
            </w:r>
          </w:p>
        </w:tc>
        <w:tc>
          <w:tcPr>
            <w:tcW w:w="717" w:type="pct"/>
          </w:tcPr>
          <w:p w:rsidR="00A055EB" w:rsidRPr="003E24F4" w:rsidRDefault="00A055EB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  <w:rPr>
                <w:highlight w:val="yellow"/>
              </w:rPr>
            </w:pPr>
            <w:r w:rsidRPr="003E24F4">
              <w:t>15</w:t>
            </w:r>
          </w:p>
        </w:tc>
      </w:tr>
      <w:tr w:rsidR="00A055EB" w:rsidRPr="003E24F4" w:rsidTr="002B5C24">
        <w:tc>
          <w:tcPr>
            <w:tcW w:w="287" w:type="pct"/>
          </w:tcPr>
          <w:p w:rsidR="00A055EB" w:rsidRPr="00DD275A" w:rsidRDefault="00A055EB" w:rsidP="00A055EB">
            <w:pPr>
              <w:pStyle w:val="20"/>
              <w:shd w:val="clear" w:color="auto" w:fill="auto"/>
              <w:spacing w:before="0" w:after="0" w:line="260" w:lineRule="exact"/>
              <w:ind w:right="160" w:firstLine="0"/>
              <w:jc w:val="center"/>
              <w:rPr>
                <w:sz w:val="24"/>
                <w:szCs w:val="24"/>
              </w:rPr>
            </w:pPr>
            <w:r w:rsidRPr="00DD275A">
              <w:rPr>
                <w:sz w:val="24"/>
                <w:szCs w:val="24"/>
              </w:rPr>
              <w:t>12.</w:t>
            </w:r>
          </w:p>
        </w:tc>
        <w:tc>
          <w:tcPr>
            <w:tcW w:w="947" w:type="pct"/>
          </w:tcPr>
          <w:p w:rsidR="00A055EB" w:rsidRPr="00DD275A" w:rsidRDefault="00A055EB" w:rsidP="00A055EB">
            <w:pPr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DD275A">
              <w:rPr>
                <w:rFonts w:ascii="Times New Roman" w:hAnsi="Times New Roman"/>
                <w:sz w:val="26"/>
                <w:szCs w:val="26"/>
              </w:rPr>
              <w:t>Частное учреждение здравоохранения "Клиническая больница "РЖД-МЕДИЦИНА" города Волгоград"</w:t>
            </w:r>
          </w:p>
          <w:p w:rsidR="00A055EB" w:rsidRPr="00DD275A" w:rsidRDefault="00A055EB" w:rsidP="00A055EB">
            <w:pPr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DD275A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98" w:type="pct"/>
          </w:tcPr>
          <w:p w:rsidR="00A055EB" w:rsidRPr="00DD275A" w:rsidRDefault="00DD275A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2</w:t>
            </w:r>
          </w:p>
        </w:tc>
        <w:tc>
          <w:tcPr>
            <w:tcW w:w="698" w:type="pct"/>
          </w:tcPr>
          <w:p w:rsidR="00A055EB" w:rsidRPr="00DD275A" w:rsidRDefault="00DD275A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10</w:t>
            </w:r>
          </w:p>
        </w:tc>
        <w:tc>
          <w:tcPr>
            <w:tcW w:w="941" w:type="pct"/>
          </w:tcPr>
          <w:p w:rsidR="00A055EB" w:rsidRPr="00DD275A" w:rsidRDefault="00DD275A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-</w:t>
            </w:r>
          </w:p>
        </w:tc>
        <w:tc>
          <w:tcPr>
            <w:tcW w:w="712" w:type="pct"/>
          </w:tcPr>
          <w:p w:rsidR="00A055EB" w:rsidRPr="00DD275A" w:rsidRDefault="00DD275A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-</w:t>
            </w:r>
          </w:p>
        </w:tc>
        <w:tc>
          <w:tcPr>
            <w:tcW w:w="717" w:type="pct"/>
          </w:tcPr>
          <w:p w:rsidR="00A055EB" w:rsidRPr="00DD275A" w:rsidRDefault="00DD275A" w:rsidP="00A055EB">
            <w:pPr>
              <w:pStyle w:val="20"/>
              <w:shd w:val="clear" w:color="auto" w:fill="auto"/>
              <w:spacing w:before="0" w:after="0" w:line="260" w:lineRule="exact"/>
              <w:ind w:firstLine="0"/>
              <w:jc w:val="center"/>
            </w:pPr>
            <w:r w:rsidRPr="00DD275A">
              <w:t>10</w:t>
            </w:r>
          </w:p>
        </w:tc>
      </w:tr>
    </w:tbl>
    <w:p w:rsidR="003E24F4" w:rsidRPr="002B5C24" w:rsidRDefault="002B5C24" w:rsidP="002B5C24">
      <w:pPr>
        <w:pStyle w:val="20"/>
        <w:shd w:val="clear" w:color="auto" w:fill="auto"/>
        <w:tabs>
          <w:tab w:val="left" w:pos="14570"/>
        </w:tabs>
        <w:spacing w:before="0" w:after="0" w:line="260" w:lineRule="exact"/>
        <w:ind w:right="-31" w:firstLine="0"/>
        <w:jc w:val="right"/>
        <w:rPr>
          <w:sz w:val="24"/>
          <w:szCs w:val="24"/>
        </w:rPr>
      </w:pPr>
      <w:r w:rsidRPr="002B5C24">
        <w:rPr>
          <w:sz w:val="24"/>
          <w:szCs w:val="24"/>
        </w:rPr>
        <w:t xml:space="preserve">                                                                                                               "</w:t>
      </w:r>
    </w:p>
    <w:p w:rsidR="002B5C24" w:rsidRDefault="002B5C24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C24" w:rsidRDefault="002B5C24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5EB" w:rsidRP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A055EB" w:rsidRP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5EB" w:rsidRP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:rsidR="00A055EB" w:rsidRP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A055EB" w:rsidRP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055EB" w:rsidRP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 xml:space="preserve">   от _________ № _______</w:t>
      </w:r>
    </w:p>
    <w:p w:rsid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55EB" w:rsidRDefault="00A055EB" w:rsidP="00A055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5EB" w:rsidRPr="00F64241" w:rsidRDefault="00A055EB" w:rsidP="00A055E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14BB">
        <w:rPr>
          <w:rFonts w:ascii="Times New Roman" w:hAnsi="Times New Roman" w:cs="Times New Roman"/>
          <w:sz w:val="28"/>
          <w:szCs w:val="28"/>
        </w:rPr>
        <w:t>"</w:t>
      </w:r>
      <w:r w:rsidRPr="00F64241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РИЛОЖЕНИЕ</w:t>
      </w:r>
      <w:r w:rsidRPr="00F6424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8</w:t>
      </w:r>
    </w:p>
    <w:p w:rsidR="00A055EB" w:rsidRPr="00F64241" w:rsidRDefault="00A055EB" w:rsidP="00A055E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4241">
        <w:rPr>
          <w:rFonts w:ascii="Times New Roman" w:hAnsi="Times New Roman"/>
          <w:bCs/>
          <w:sz w:val="28"/>
          <w:szCs w:val="28"/>
        </w:rPr>
        <w:t xml:space="preserve">к приказу комитета здравоохранения </w:t>
      </w:r>
    </w:p>
    <w:p w:rsidR="00A055EB" w:rsidRPr="00F64241" w:rsidRDefault="00A055EB" w:rsidP="00A055E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4241">
        <w:rPr>
          <w:rFonts w:ascii="Times New Roman" w:hAnsi="Times New Roman"/>
          <w:bCs/>
          <w:sz w:val="28"/>
          <w:szCs w:val="28"/>
        </w:rPr>
        <w:t>Волгоградской области</w:t>
      </w:r>
    </w:p>
    <w:p w:rsidR="00A055EB" w:rsidRDefault="00A055EB" w:rsidP="00A055EB">
      <w:pPr>
        <w:tabs>
          <w:tab w:val="left" w:pos="9694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13 марта 2023 г. </w:t>
      </w:r>
      <w:r w:rsidRPr="00F64241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25н</w:t>
      </w:r>
    </w:p>
    <w:p w:rsidR="00A055EB" w:rsidRDefault="00A055EB" w:rsidP="00A055EB">
      <w:pPr>
        <w:pStyle w:val="20"/>
        <w:shd w:val="clear" w:color="auto" w:fill="auto"/>
        <w:spacing w:before="0" w:after="0" w:line="240" w:lineRule="auto"/>
        <w:ind w:right="700" w:firstLine="567"/>
        <w:jc w:val="center"/>
        <w:rPr>
          <w:b/>
          <w:sz w:val="28"/>
          <w:szCs w:val="28"/>
        </w:rPr>
      </w:pPr>
      <w:r w:rsidRPr="00243D86">
        <w:rPr>
          <w:b/>
          <w:sz w:val="28"/>
          <w:szCs w:val="28"/>
        </w:rPr>
        <w:t xml:space="preserve">Распределение медицинских организаций, оказывающих медицинскую реабилитацию пациентам </w:t>
      </w:r>
    </w:p>
    <w:p w:rsidR="00A055EB" w:rsidRDefault="00A055EB" w:rsidP="00A055EB">
      <w:pPr>
        <w:pStyle w:val="20"/>
        <w:shd w:val="clear" w:color="auto" w:fill="auto"/>
        <w:spacing w:before="0" w:after="0" w:line="240" w:lineRule="auto"/>
        <w:ind w:right="700" w:firstLine="567"/>
        <w:jc w:val="center"/>
        <w:rPr>
          <w:b/>
          <w:sz w:val="28"/>
          <w:szCs w:val="28"/>
        </w:rPr>
      </w:pPr>
      <w:r w:rsidRPr="00243D86">
        <w:rPr>
          <w:b/>
          <w:sz w:val="28"/>
          <w:szCs w:val="28"/>
        </w:rPr>
        <w:t>с соматическими заболеваниями (</w:t>
      </w:r>
      <w:proofErr w:type="spellStart"/>
      <w:r w:rsidRPr="00243D86">
        <w:rPr>
          <w:b/>
          <w:sz w:val="28"/>
          <w:szCs w:val="28"/>
        </w:rPr>
        <w:t>кардиореабилитация</w:t>
      </w:r>
      <w:proofErr w:type="spellEnd"/>
      <w:r w:rsidRPr="00243D86">
        <w:rPr>
          <w:b/>
          <w:sz w:val="28"/>
          <w:szCs w:val="28"/>
        </w:rPr>
        <w:t xml:space="preserve">, реабилитация пациентов после перенесенной новой </w:t>
      </w:r>
      <w:proofErr w:type="spellStart"/>
      <w:r w:rsidRPr="00243D86">
        <w:rPr>
          <w:b/>
          <w:sz w:val="28"/>
          <w:szCs w:val="28"/>
        </w:rPr>
        <w:t>коронавирусной</w:t>
      </w:r>
      <w:proofErr w:type="spellEnd"/>
      <w:r w:rsidRPr="00243D86">
        <w:rPr>
          <w:b/>
          <w:sz w:val="28"/>
          <w:szCs w:val="28"/>
        </w:rPr>
        <w:t xml:space="preserve"> инфекции </w:t>
      </w:r>
      <w:r w:rsidRPr="00243D86">
        <w:rPr>
          <w:b/>
          <w:sz w:val="28"/>
          <w:szCs w:val="28"/>
          <w:lang w:val="en-US" w:bidi="en-US"/>
        </w:rPr>
        <w:t>COVID</w:t>
      </w:r>
      <w:r w:rsidRPr="00243D86">
        <w:rPr>
          <w:b/>
          <w:sz w:val="28"/>
          <w:szCs w:val="28"/>
          <w:lang w:bidi="en-US"/>
        </w:rPr>
        <w:t xml:space="preserve">-19, </w:t>
      </w:r>
      <w:proofErr w:type="spellStart"/>
      <w:r w:rsidRPr="00243D86">
        <w:rPr>
          <w:b/>
          <w:sz w:val="28"/>
          <w:szCs w:val="28"/>
        </w:rPr>
        <w:t>онкореабилитация</w:t>
      </w:r>
      <w:proofErr w:type="spellEnd"/>
      <w:r w:rsidRPr="00243D86">
        <w:rPr>
          <w:b/>
          <w:sz w:val="28"/>
          <w:szCs w:val="28"/>
        </w:rPr>
        <w:t>) с учетом данных шкалы реабилитационной маршрутизации</w:t>
      </w:r>
    </w:p>
    <w:p w:rsidR="00A055EB" w:rsidRDefault="00A055EB" w:rsidP="00A055EB">
      <w:pPr>
        <w:pStyle w:val="20"/>
        <w:shd w:val="clear" w:color="auto" w:fill="auto"/>
        <w:spacing w:before="0" w:after="0" w:line="240" w:lineRule="auto"/>
        <w:ind w:right="700" w:firstLine="567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507"/>
        <w:gridCol w:w="4583"/>
        <w:gridCol w:w="4587"/>
        <w:gridCol w:w="4109"/>
      </w:tblGrid>
      <w:tr w:rsidR="00A055EB" w:rsidTr="002B5C24">
        <w:tc>
          <w:tcPr>
            <w:tcW w:w="1507" w:type="dxa"/>
          </w:tcPr>
          <w:p w:rsidR="00A055EB" w:rsidRDefault="00A055EB" w:rsidP="002B5C24">
            <w:pPr>
              <w:pStyle w:val="20"/>
              <w:shd w:val="clear" w:color="auto" w:fill="auto"/>
              <w:spacing w:before="0" w:after="0" w:line="240" w:lineRule="exact"/>
              <w:ind w:left="240" w:firstLine="0"/>
              <w:jc w:val="left"/>
            </w:pPr>
            <w:r>
              <w:rPr>
                <w:rFonts w:eastAsia="Verdana"/>
              </w:rPr>
              <w:t>№</w:t>
            </w:r>
          </w:p>
          <w:p w:rsidR="00A055EB" w:rsidRDefault="00A055EB" w:rsidP="002B5C24">
            <w:pPr>
              <w:pStyle w:val="20"/>
              <w:shd w:val="clear" w:color="auto" w:fill="auto"/>
              <w:spacing w:before="0" w:after="0" w:line="240" w:lineRule="auto"/>
              <w:ind w:left="240" w:right="700" w:firstLine="0"/>
              <w:jc w:val="center"/>
              <w:rPr>
                <w:b/>
                <w:sz w:val="28"/>
                <w:szCs w:val="28"/>
                <w:lang w:bidi="en-US"/>
              </w:rPr>
            </w:pPr>
            <w:proofErr w:type="spellStart"/>
            <w:proofErr w:type="gramStart"/>
            <w:r>
              <w:rPr>
                <w:rFonts w:eastAsia="Verdana"/>
              </w:rPr>
              <w:t>п</w:t>
            </w:r>
            <w:proofErr w:type="spellEnd"/>
            <w:proofErr w:type="gramEnd"/>
            <w:r>
              <w:rPr>
                <w:rFonts w:eastAsia="Verdana"/>
              </w:rPr>
              <w:t>/</w:t>
            </w:r>
            <w:proofErr w:type="spellStart"/>
            <w:r>
              <w:rPr>
                <w:rFonts w:eastAsia="Verdana"/>
              </w:rPr>
              <w:t>п</w:t>
            </w:r>
            <w:proofErr w:type="spellEnd"/>
          </w:p>
        </w:tc>
        <w:tc>
          <w:tcPr>
            <w:tcW w:w="4583" w:type="dxa"/>
          </w:tcPr>
          <w:p w:rsidR="002B5C24" w:rsidRDefault="00A055EB" w:rsidP="00A055EB">
            <w:pPr>
              <w:pStyle w:val="20"/>
              <w:shd w:val="clear" w:color="auto" w:fill="auto"/>
              <w:spacing w:before="0" w:after="0" w:line="240" w:lineRule="auto"/>
              <w:ind w:right="70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 xml:space="preserve">Наименование медицинской организации, осуществляющей </w:t>
            </w:r>
          </w:p>
          <w:p w:rsidR="002B5C24" w:rsidRDefault="002B5C24" w:rsidP="002B5C24">
            <w:pPr>
              <w:pStyle w:val="20"/>
              <w:shd w:val="clear" w:color="auto" w:fill="auto"/>
              <w:spacing w:before="0" w:after="0" w:line="240" w:lineRule="auto"/>
              <w:ind w:right="175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 xml:space="preserve">1 этап медицинской </w:t>
            </w:r>
            <w:r w:rsidR="00A055EB">
              <w:rPr>
                <w:rFonts w:eastAsia="Verdana"/>
              </w:rPr>
              <w:t xml:space="preserve">реабилитации </w:t>
            </w:r>
          </w:p>
          <w:p w:rsidR="00A055EB" w:rsidRDefault="00A055EB" w:rsidP="00A055EB">
            <w:pPr>
              <w:pStyle w:val="20"/>
              <w:shd w:val="clear" w:color="auto" w:fill="auto"/>
              <w:spacing w:before="0" w:after="0" w:line="240" w:lineRule="auto"/>
              <w:ind w:right="700" w:firstLine="0"/>
              <w:jc w:val="center"/>
              <w:rPr>
                <w:b/>
                <w:sz w:val="28"/>
                <w:szCs w:val="28"/>
                <w:lang w:bidi="en-US"/>
              </w:rPr>
            </w:pPr>
            <w:r>
              <w:rPr>
                <w:rFonts w:eastAsia="Verdana"/>
              </w:rPr>
              <w:t>(5-6 баллов)</w:t>
            </w:r>
          </w:p>
        </w:tc>
        <w:tc>
          <w:tcPr>
            <w:tcW w:w="4587" w:type="dxa"/>
          </w:tcPr>
          <w:p w:rsidR="002B5C24" w:rsidRDefault="00A055EB" w:rsidP="002B5C24">
            <w:pPr>
              <w:pStyle w:val="20"/>
              <w:shd w:val="clear" w:color="auto" w:fill="auto"/>
              <w:spacing w:before="0" w:after="0" w:line="240" w:lineRule="auto"/>
              <w:ind w:right="17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 xml:space="preserve">Наименование медицинской организации, осуществляющей </w:t>
            </w:r>
          </w:p>
          <w:p w:rsidR="002B5C24" w:rsidRDefault="00A055EB" w:rsidP="002B5C24">
            <w:pPr>
              <w:pStyle w:val="20"/>
              <w:shd w:val="clear" w:color="auto" w:fill="auto"/>
              <w:spacing w:before="0" w:after="0" w:line="240" w:lineRule="auto"/>
              <w:ind w:right="17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 xml:space="preserve">2 этап медицинской реабилитации </w:t>
            </w:r>
          </w:p>
          <w:p w:rsidR="002B5C24" w:rsidRPr="002B5C24" w:rsidRDefault="00A055EB" w:rsidP="002B5C24">
            <w:pPr>
              <w:pStyle w:val="20"/>
              <w:shd w:val="clear" w:color="auto" w:fill="auto"/>
              <w:spacing w:before="0" w:after="0" w:line="240" w:lineRule="auto"/>
              <w:ind w:right="17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>(3-5 баллов)</w:t>
            </w:r>
          </w:p>
        </w:tc>
        <w:tc>
          <w:tcPr>
            <w:tcW w:w="4109" w:type="dxa"/>
          </w:tcPr>
          <w:p w:rsidR="002B5C24" w:rsidRDefault="00A055EB" w:rsidP="002B5C24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 xml:space="preserve">Наименование медицинской организации, осуществляющей </w:t>
            </w:r>
          </w:p>
          <w:p w:rsidR="00A055EB" w:rsidRDefault="00A055EB" w:rsidP="002B5C24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8"/>
                <w:szCs w:val="28"/>
                <w:lang w:bidi="en-US"/>
              </w:rPr>
            </w:pPr>
            <w:r>
              <w:rPr>
                <w:rFonts w:eastAsia="Verdana"/>
              </w:rPr>
              <w:t>3 этап медицинской реабилитации (2-3 балла)</w:t>
            </w:r>
          </w:p>
        </w:tc>
      </w:tr>
      <w:tr w:rsidR="00797C5D" w:rsidTr="002B5C24">
        <w:tc>
          <w:tcPr>
            <w:tcW w:w="1507" w:type="dxa"/>
          </w:tcPr>
          <w:p w:rsidR="00797C5D" w:rsidRDefault="00797C5D" w:rsidP="00797C5D">
            <w:pPr>
              <w:pStyle w:val="20"/>
              <w:shd w:val="clear" w:color="auto" w:fill="auto"/>
              <w:spacing w:before="0" w:after="0" w:line="240" w:lineRule="exact"/>
              <w:ind w:left="24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>1</w:t>
            </w:r>
          </w:p>
        </w:tc>
        <w:tc>
          <w:tcPr>
            <w:tcW w:w="4583" w:type="dxa"/>
          </w:tcPr>
          <w:p w:rsidR="00797C5D" w:rsidRDefault="00797C5D" w:rsidP="00797C5D">
            <w:pPr>
              <w:pStyle w:val="20"/>
              <w:shd w:val="clear" w:color="auto" w:fill="auto"/>
              <w:spacing w:before="0" w:after="0" w:line="240" w:lineRule="auto"/>
              <w:ind w:right="70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>2</w:t>
            </w:r>
          </w:p>
        </w:tc>
        <w:tc>
          <w:tcPr>
            <w:tcW w:w="4587" w:type="dxa"/>
          </w:tcPr>
          <w:p w:rsidR="00797C5D" w:rsidRDefault="00797C5D" w:rsidP="00797C5D">
            <w:pPr>
              <w:pStyle w:val="20"/>
              <w:shd w:val="clear" w:color="auto" w:fill="auto"/>
              <w:spacing w:before="0" w:after="0" w:line="240" w:lineRule="auto"/>
              <w:ind w:right="170"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>3</w:t>
            </w:r>
          </w:p>
        </w:tc>
        <w:tc>
          <w:tcPr>
            <w:tcW w:w="4109" w:type="dxa"/>
          </w:tcPr>
          <w:p w:rsidR="00797C5D" w:rsidRDefault="00797C5D" w:rsidP="00797C5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Verdana"/>
              </w:rPr>
            </w:pPr>
            <w:r>
              <w:rPr>
                <w:rFonts w:eastAsia="Verdana"/>
              </w:rPr>
              <w:t>4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1.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 xml:space="preserve">ГУЗ "Городская клиническая больница скорой медицинской помощи № 25" 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/>
                <w:sz w:val="28"/>
                <w:szCs w:val="28"/>
              </w:rPr>
              <w:lastRenderedPageBreak/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sz w:val="28"/>
                <w:szCs w:val="28"/>
              </w:rPr>
              <w:lastRenderedPageBreak/>
              <w:t>ГБУЗ "</w:t>
            </w:r>
            <w:hyperlink r:id="rId9" w:history="1">
              <w:r w:rsidRPr="00262CBF">
                <w:rPr>
                  <w:sz w:val="28"/>
                  <w:szCs w:val="28"/>
                </w:rPr>
                <w:t>Волгоградский областной клинический кардиологический центр"</w:t>
              </w:r>
            </w:hyperlink>
            <w:r w:rsidR="00262CBF" w:rsidRPr="00262CBF">
              <w:rPr>
                <w:sz w:val="28"/>
                <w:szCs w:val="28"/>
              </w:rPr>
              <w:t>, Волгоград</w:t>
            </w: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sz w:val="28"/>
                <w:szCs w:val="28"/>
              </w:rPr>
              <w:t>ГБУЗ "Волгоградский областной клинический центр медицинской реабилитации"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lastRenderedPageBreak/>
              <w:t>2.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ГБУЗ "Волгоградская областная клиническая больница № 1"</w:t>
            </w:r>
            <w:r w:rsidR="00262CBF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sz w:val="28"/>
                <w:szCs w:val="28"/>
              </w:rPr>
              <w:t>ГБУЗ "Волгоградская областная клиническая больница № 3"</w:t>
            </w:r>
            <w:r w:rsidR="00262CBF">
              <w:rPr>
                <w:sz w:val="28"/>
                <w:szCs w:val="28"/>
              </w:rPr>
              <w:t>, Волгоград</w:t>
            </w: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Cs/>
                <w:sz w:val="28"/>
                <w:szCs w:val="28"/>
              </w:rPr>
              <w:t xml:space="preserve">ГУЗ "Клиническая поликлиника № 28" 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3.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скорой медицинской помощи № 15" 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sz w:val="28"/>
                <w:szCs w:val="28"/>
              </w:rPr>
              <w:t>ГБУЗ "Городская клиническая больница № 3"</w:t>
            </w: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</w:rPr>
            </w:pPr>
            <w:r w:rsidRPr="002B5C24">
              <w:rPr>
                <w:sz w:val="28"/>
                <w:szCs w:val="28"/>
              </w:rPr>
              <w:t>ГБУЗ "Волгоградская областная клиническая больница № 3"</w:t>
            </w:r>
            <w:r w:rsidR="00262CBF">
              <w:rPr>
                <w:sz w:val="28"/>
                <w:szCs w:val="28"/>
              </w:rPr>
              <w:t>, Волгоград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/>
                <w:sz w:val="28"/>
                <w:szCs w:val="28"/>
              </w:rPr>
              <w:t>(с 2023 – 2024 гг.)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4.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скорой медицинской помощи № 7"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sz w:val="28"/>
                <w:szCs w:val="28"/>
              </w:rPr>
              <w:t>ГБУЗ "</w:t>
            </w:r>
            <w:hyperlink r:id="rId10" w:history="1">
              <w:r w:rsidRPr="002B5C24">
                <w:rPr>
                  <w:sz w:val="28"/>
                  <w:szCs w:val="28"/>
                </w:rPr>
                <w:t>Волгоградский областной клинический онкологический диспансер</w:t>
              </w:r>
            </w:hyperlink>
            <w:r w:rsidRPr="002B5C24">
              <w:rPr>
                <w:sz w:val="28"/>
                <w:szCs w:val="28"/>
              </w:rPr>
              <w:t>"</w:t>
            </w:r>
          </w:p>
        </w:tc>
        <w:tc>
          <w:tcPr>
            <w:tcW w:w="4109" w:type="dxa"/>
          </w:tcPr>
          <w:p w:rsid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скорой медицинской помощи 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№ 7"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(с 2024 г.)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5.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1 им. С.З. Фишера"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Федеральное бюджетное учреждение Центр реабилитации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социального страхования Российской Федерации "Волгоград" (по согласованию)</w:t>
            </w:r>
          </w:p>
        </w:tc>
        <w:tc>
          <w:tcPr>
            <w:tcW w:w="4109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ГУЗ "Больница № 16"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</w:rPr>
            </w:pPr>
            <w:r w:rsidRPr="002B5C24">
              <w:rPr>
                <w:b/>
                <w:sz w:val="28"/>
                <w:szCs w:val="28"/>
              </w:rPr>
              <w:t>(с 2025 г.)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6.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4"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</w:rPr>
            </w:pPr>
            <w:r w:rsidRPr="002B5C24">
              <w:rPr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Частное учреждение здравоохранения "Клиническая больница "РЖД-МЕДИЦИНА" города Волгоград"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4109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="00262CBF" w:rsidRPr="002B5C24">
              <w:rPr>
                <w:rFonts w:ascii="Times New Roman" w:hAnsi="Times New Roman" w:cs="Times New Roman"/>
                <w:sz w:val="28"/>
                <w:szCs w:val="28"/>
              </w:rPr>
              <w:t>г. Камышин</w:t>
            </w:r>
            <w:r w:rsidR="00262C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62CBF" w:rsidRPr="002B5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 xml:space="preserve">"Городская больница № 1" 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  <w:r w:rsidRPr="002B5C24">
              <w:rPr>
                <w:b/>
                <w:sz w:val="28"/>
                <w:szCs w:val="28"/>
              </w:rPr>
              <w:t>(с 2025 г.)</w:t>
            </w: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7.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hyperlink r:id="rId11" w:history="1">
              <w:r w:rsidRPr="002B5C24">
                <w:rPr>
                  <w:rFonts w:ascii="Times New Roman" w:hAnsi="Times New Roman" w:cs="Times New Roman"/>
                  <w:sz w:val="28"/>
                  <w:szCs w:val="28"/>
                </w:rPr>
                <w:t>Волгоградский областной клинический онкологический диспансер</w:t>
              </w:r>
            </w:hyperlink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  <w:r w:rsidRPr="002B5C24">
              <w:rPr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8.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hyperlink r:id="rId12" w:history="1">
              <w:r w:rsidRPr="002B5C24">
                <w:rPr>
                  <w:rFonts w:ascii="Times New Roman" w:hAnsi="Times New Roman" w:cs="Times New Roman"/>
                  <w:sz w:val="28"/>
                  <w:szCs w:val="28"/>
                </w:rPr>
                <w:t xml:space="preserve">Волгоградский областной клинический кардиологический </w:t>
              </w:r>
              <w:r w:rsidRPr="002B5C24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центр"</w:t>
              </w:r>
            </w:hyperlink>
            <w:r w:rsidR="00262CBF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B5C24">
              <w:rPr>
                <w:rFonts w:ascii="Times New Roman" w:hAnsi="Times New Roman" w:cs="Times New Roman"/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lastRenderedPageBreak/>
              <w:t>9.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ГБУЗ "Центральная городская больница г. Камышина"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b/>
                <w:sz w:val="28"/>
                <w:szCs w:val="28"/>
              </w:rPr>
              <w:t>(с 2023 г.)</w:t>
            </w:r>
          </w:p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10.</w:t>
            </w:r>
          </w:p>
        </w:tc>
        <w:tc>
          <w:tcPr>
            <w:tcW w:w="4583" w:type="dxa"/>
          </w:tcPr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sz w:val="28"/>
                <w:szCs w:val="28"/>
              </w:rPr>
              <w:t>ГБУЗ "Михайловская центральная районная больница"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</w:tr>
      <w:tr w:rsidR="002B5C24" w:rsidRPr="002B5C24" w:rsidTr="002B5C24">
        <w:tc>
          <w:tcPr>
            <w:tcW w:w="150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sz w:val="28"/>
                <w:szCs w:val="28"/>
                <w:lang w:bidi="en-US"/>
              </w:rPr>
            </w:pPr>
            <w:r w:rsidRPr="002B5C24">
              <w:rPr>
                <w:sz w:val="28"/>
                <w:szCs w:val="28"/>
                <w:lang w:bidi="en-US"/>
              </w:rPr>
              <w:t>11.</w:t>
            </w:r>
          </w:p>
        </w:tc>
        <w:tc>
          <w:tcPr>
            <w:tcW w:w="4583" w:type="dxa"/>
          </w:tcPr>
          <w:p w:rsidR="002B5C24" w:rsidRPr="002B5C24" w:rsidRDefault="002C40F8" w:rsidP="002B5C24">
            <w:pPr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3" w:history="1">
              <w:r w:rsidR="002B5C24" w:rsidRPr="002B5C24">
                <w:rPr>
                  <w:rFonts w:ascii="Times New Roman" w:hAnsi="Times New Roman" w:cs="Times New Roman"/>
                  <w:sz w:val="28"/>
                  <w:szCs w:val="28"/>
                </w:rPr>
                <w:t xml:space="preserve">ГБУЗ Урюпинская центральная районная больница имени В.Ф. </w:t>
              </w:r>
              <w:proofErr w:type="spellStart"/>
              <w:r w:rsidR="002B5C24" w:rsidRPr="002B5C24">
                <w:rPr>
                  <w:rFonts w:ascii="Times New Roman" w:hAnsi="Times New Roman" w:cs="Times New Roman"/>
                  <w:sz w:val="28"/>
                  <w:szCs w:val="28"/>
                </w:rPr>
                <w:t>Жогова</w:t>
              </w:r>
              <w:proofErr w:type="spellEnd"/>
            </w:hyperlink>
            <w:r w:rsidR="002B5C24" w:rsidRPr="002B5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B5C24" w:rsidRPr="002B5C24" w:rsidRDefault="002B5C24" w:rsidP="002B5C24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C24">
              <w:rPr>
                <w:rFonts w:ascii="Times New Roman" w:hAnsi="Times New Roman" w:cs="Times New Roman"/>
                <w:b/>
                <w:sz w:val="28"/>
                <w:szCs w:val="28"/>
              </w:rPr>
              <w:t>(с 2023 г.)</w:t>
            </w:r>
          </w:p>
        </w:tc>
        <w:tc>
          <w:tcPr>
            <w:tcW w:w="4587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  <w:tc>
          <w:tcPr>
            <w:tcW w:w="4109" w:type="dxa"/>
          </w:tcPr>
          <w:p w:rsidR="002B5C24" w:rsidRPr="002B5C24" w:rsidRDefault="002B5C24" w:rsidP="002B5C24">
            <w:pPr>
              <w:pStyle w:val="20"/>
              <w:shd w:val="clear" w:color="auto" w:fill="auto"/>
              <w:spacing w:before="0" w:after="0" w:line="228" w:lineRule="auto"/>
              <w:ind w:right="700" w:firstLine="0"/>
              <w:jc w:val="left"/>
              <w:rPr>
                <w:b/>
                <w:sz w:val="28"/>
                <w:szCs w:val="28"/>
                <w:lang w:bidi="en-US"/>
              </w:rPr>
            </w:pPr>
          </w:p>
        </w:tc>
      </w:tr>
    </w:tbl>
    <w:p w:rsidR="00A055EB" w:rsidRPr="002B5C24" w:rsidRDefault="002B5C24" w:rsidP="002B5C24">
      <w:pPr>
        <w:pStyle w:val="20"/>
        <w:shd w:val="clear" w:color="auto" w:fill="auto"/>
        <w:spacing w:before="0" w:after="0" w:line="228" w:lineRule="auto"/>
        <w:ind w:right="-31" w:firstLine="567"/>
        <w:rPr>
          <w:sz w:val="28"/>
          <w:szCs w:val="28"/>
          <w:lang w:bidi="en-US"/>
        </w:rPr>
      </w:pPr>
      <w:r w:rsidRPr="002B5C24">
        <w:rPr>
          <w:sz w:val="28"/>
          <w:szCs w:val="28"/>
          <w:lang w:bidi="en-US"/>
        </w:rPr>
        <w:t xml:space="preserve">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bidi="en-US"/>
        </w:rPr>
        <w:t xml:space="preserve">            </w:t>
      </w:r>
      <w:r w:rsidR="00262CBF">
        <w:rPr>
          <w:sz w:val="28"/>
          <w:szCs w:val="28"/>
          <w:lang w:bidi="en-US"/>
        </w:rPr>
        <w:t xml:space="preserve">  </w:t>
      </w:r>
      <w:r>
        <w:rPr>
          <w:sz w:val="28"/>
          <w:szCs w:val="28"/>
          <w:lang w:bidi="en-US"/>
        </w:rPr>
        <w:t xml:space="preserve">     </w:t>
      </w:r>
      <w:r w:rsidRPr="002B5C24"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t>"</w:t>
      </w:r>
    </w:p>
    <w:p w:rsidR="00A055EB" w:rsidRDefault="00A055EB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A055EB">
      <w:pPr>
        <w:tabs>
          <w:tab w:val="left" w:pos="96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97C5D" w:rsidRDefault="00797C5D" w:rsidP="00262CBF">
      <w:pPr>
        <w:tabs>
          <w:tab w:val="left" w:pos="9694"/>
        </w:tabs>
        <w:rPr>
          <w:rFonts w:ascii="Times New Roman" w:hAnsi="Times New Roman" w:cs="Times New Roman"/>
          <w:sz w:val="28"/>
          <w:szCs w:val="28"/>
        </w:rPr>
        <w:sectPr w:rsidR="00797C5D" w:rsidSect="00797C5D">
          <w:headerReference w:type="default" r:id="rId14"/>
          <w:pgSz w:w="16838" w:h="11906" w:orient="landscape"/>
          <w:pgMar w:top="1701" w:right="1134" w:bottom="1134" w:left="1134" w:header="0" w:footer="0" w:gutter="0"/>
          <w:cols w:space="720"/>
          <w:noEndnote/>
          <w:titlePg/>
          <w:docGrid w:linePitch="299"/>
        </w:sectPr>
      </w:pPr>
    </w:p>
    <w:p w:rsidR="002B5C24" w:rsidRPr="00A055EB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5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C24" w:rsidRPr="00A055EB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B5C24" w:rsidRPr="00A055EB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:rsidR="002B5C24" w:rsidRPr="00A055EB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2B5C24" w:rsidRPr="00A055EB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2B5C24" w:rsidRPr="00A055EB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B5C24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55EB">
        <w:rPr>
          <w:rFonts w:ascii="Times New Roman" w:hAnsi="Times New Roman" w:cs="Times New Roman"/>
          <w:sz w:val="28"/>
          <w:szCs w:val="28"/>
        </w:rPr>
        <w:t xml:space="preserve">   от _________ № _______</w:t>
      </w:r>
    </w:p>
    <w:p w:rsidR="002B5C24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5C24" w:rsidRDefault="002B5C24" w:rsidP="002B5C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B5C24" w:rsidRPr="00F64241" w:rsidRDefault="002B5C24" w:rsidP="002B5C24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14BB">
        <w:rPr>
          <w:rFonts w:ascii="Times New Roman" w:hAnsi="Times New Roman" w:cs="Times New Roman"/>
          <w:sz w:val="28"/>
          <w:szCs w:val="28"/>
        </w:rPr>
        <w:t>"</w:t>
      </w:r>
      <w:r w:rsidRPr="00F64241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РИЛОЖЕНИЕ</w:t>
      </w:r>
      <w:r w:rsidRPr="00F6424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11</w:t>
      </w:r>
    </w:p>
    <w:p w:rsidR="002B5C24" w:rsidRPr="00F64241" w:rsidRDefault="002B5C24" w:rsidP="002B5C24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4241">
        <w:rPr>
          <w:rFonts w:ascii="Times New Roman" w:hAnsi="Times New Roman"/>
          <w:bCs/>
          <w:sz w:val="28"/>
          <w:szCs w:val="28"/>
        </w:rPr>
        <w:t xml:space="preserve">к приказу комитета здравоохранения </w:t>
      </w:r>
    </w:p>
    <w:p w:rsidR="002B5C24" w:rsidRPr="00F64241" w:rsidRDefault="002B5C24" w:rsidP="002B5C24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4241">
        <w:rPr>
          <w:rFonts w:ascii="Times New Roman" w:hAnsi="Times New Roman"/>
          <w:bCs/>
          <w:sz w:val="28"/>
          <w:szCs w:val="28"/>
        </w:rPr>
        <w:t>Волгоградской области</w:t>
      </w:r>
    </w:p>
    <w:p w:rsidR="002B5C24" w:rsidRDefault="002B5C24" w:rsidP="002B5C24">
      <w:pPr>
        <w:tabs>
          <w:tab w:val="left" w:pos="9694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13 марта 2023 г. </w:t>
      </w:r>
      <w:r w:rsidRPr="00F64241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25н</w:t>
      </w:r>
    </w:p>
    <w:p w:rsidR="00797C5D" w:rsidRPr="00797C5D" w:rsidRDefault="00797C5D" w:rsidP="00797C5D">
      <w:pPr>
        <w:pStyle w:val="20"/>
        <w:shd w:val="clear" w:color="auto" w:fill="auto"/>
        <w:spacing w:before="0" w:after="0" w:line="240" w:lineRule="auto"/>
        <w:ind w:left="300" w:firstLine="0"/>
        <w:jc w:val="center"/>
        <w:rPr>
          <w:b/>
          <w:sz w:val="28"/>
          <w:szCs w:val="28"/>
        </w:rPr>
      </w:pPr>
      <w:r w:rsidRPr="00797C5D">
        <w:rPr>
          <w:b/>
          <w:sz w:val="28"/>
          <w:szCs w:val="28"/>
        </w:rPr>
        <w:t>СХЕМА</w:t>
      </w:r>
    </w:p>
    <w:p w:rsidR="00797C5D" w:rsidRPr="00797C5D" w:rsidRDefault="00797C5D" w:rsidP="00797C5D">
      <w:pPr>
        <w:pStyle w:val="20"/>
        <w:shd w:val="clear" w:color="auto" w:fill="auto"/>
        <w:spacing w:before="0" w:after="0" w:line="240" w:lineRule="auto"/>
        <w:ind w:right="340" w:firstLine="0"/>
        <w:jc w:val="center"/>
        <w:rPr>
          <w:b/>
          <w:sz w:val="28"/>
          <w:szCs w:val="28"/>
        </w:rPr>
      </w:pPr>
      <w:r w:rsidRPr="00797C5D">
        <w:rPr>
          <w:b/>
          <w:sz w:val="28"/>
          <w:szCs w:val="28"/>
        </w:rPr>
        <w:t>закрепления муниципальных образований Волгоградской области при оказании медицинской помощи на втором этапе медицинской реабилитации пациентов с соматическими заболеваниями</w:t>
      </w:r>
    </w:p>
    <w:p w:rsidR="00797C5D" w:rsidRDefault="00797C5D" w:rsidP="00797C5D">
      <w:pPr>
        <w:tabs>
          <w:tab w:val="left" w:pos="5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17"/>
        <w:gridCol w:w="3969"/>
        <w:gridCol w:w="4501"/>
      </w:tblGrid>
      <w:tr w:rsidR="00797C5D" w:rsidTr="00797C5D">
        <w:tc>
          <w:tcPr>
            <w:tcW w:w="817" w:type="dxa"/>
          </w:tcPr>
          <w:p w:rsidR="00797C5D" w:rsidRDefault="00797C5D" w:rsidP="00797C5D">
            <w:pPr>
              <w:tabs>
                <w:tab w:val="left" w:pos="589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067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067E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067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</w:tcPr>
          <w:p w:rsidR="00797C5D" w:rsidRDefault="00797C5D" w:rsidP="00797C5D">
            <w:pPr>
              <w:tabs>
                <w:tab w:val="left" w:pos="5896"/>
              </w:tabs>
              <w:rPr>
                <w:rFonts w:ascii="Times New Roman" w:hAnsi="Times New Roman"/>
                <w:sz w:val="28"/>
                <w:szCs w:val="28"/>
              </w:rPr>
            </w:pPr>
            <w:r w:rsidRPr="00A067E2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4501" w:type="dxa"/>
          </w:tcPr>
          <w:p w:rsidR="00797C5D" w:rsidRDefault="00797C5D" w:rsidP="00262CBF">
            <w:pPr>
              <w:tabs>
                <w:tab w:val="left" w:pos="5896"/>
              </w:tabs>
              <w:rPr>
                <w:rFonts w:ascii="Times New Roman" w:hAnsi="Times New Roman"/>
                <w:sz w:val="28"/>
                <w:szCs w:val="28"/>
              </w:rPr>
            </w:pPr>
            <w:r w:rsidRPr="00A067E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прикрепленного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Волгоградской области </w:t>
            </w:r>
          </w:p>
        </w:tc>
      </w:tr>
      <w:tr w:rsidR="00797C5D" w:rsidTr="00797C5D">
        <w:tc>
          <w:tcPr>
            <w:tcW w:w="817" w:type="dxa"/>
          </w:tcPr>
          <w:p w:rsidR="00797C5D" w:rsidRPr="00A067E2" w:rsidRDefault="00797C5D" w:rsidP="00797C5D">
            <w:pPr>
              <w:tabs>
                <w:tab w:val="left" w:pos="58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97C5D" w:rsidRPr="00A067E2" w:rsidRDefault="00797C5D" w:rsidP="00797C5D">
            <w:pPr>
              <w:tabs>
                <w:tab w:val="left" w:pos="58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:rsidR="00797C5D" w:rsidRPr="00A067E2" w:rsidRDefault="00797C5D" w:rsidP="00797C5D">
            <w:pPr>
              <w:tabs>
                <w:tab w:val="left" w:pos="58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97C5D" w:rsidRPr="00797C5D" w:rsidTr="00797C5D">
        <w:tc>
          <w:tcPr>
            <w:tcW w:w="817" w:type="dxa"/>
          </w:tcPr>
          <w:p w:rsidR="00797C5D" w:rsidRPr="00797C5D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97C5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кардиологический центр"</w:t>
            </w:r>
            <w:r w:rsidR="00262CBF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кардиореабилитация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Городищенский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Иловлинский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Клетский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Котельниковский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Котовский район </w:t>
            </w:r>
          </w:p>
          <w:p w:rsidR="00262CBF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Кумылженский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262CBF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Михайловка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Серафимовический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г. Урюпинск и Урюпинский район Кировский район </w:t>
            </w:r>
            <w:proofErr w:type="gram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. Волгограда</w:t>
            </w:r>
          </w:p>
          <w:p w:rsidR="00B251CB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г. Волгограда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район </w:t>
            </w:r>
            <w:proofErr w:type="gram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. Волго</w:t>
            </w:r>
            <w:r w:rsidR="00262C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рада</w:t>
            </w:r>
          </w:p>
        </w:tc>
      </w:tr>
      <w:tr w:rsidR="00797C5D" w:rsidRPr="00797C5D" w:rsidTr="00797C5D">
        <w:tc>
          <w:tcPr>
            <w:tcW w:w="817" w:type="dxa"/>
          </w:tcPr>
          <w:p w:rsidR="00797C5D" w:rsidRPr="00797C5D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97C5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ГБУЗ "Волгоградская областная клиническая больница № 3"</w:t>
            </w:r>
            <w:r w:rsidR="00262CBF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кардиореабилитация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постковидная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реабилитация)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Даниловский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Еланский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Жирновский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Киквидзенский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Нехаевский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Новоаннинский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Новониколаевский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Ольховский район </w:t>
            </w:r>
          </w:p>
          <w:p w:rsidR="00262CBF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Руднянский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г. Фролово и 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Фроловский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Ворошиловский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Волгограда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 район </w:t>
            </w:r>
            <w:proofErr w:type="gram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. Волгограда</w:t>
            </w:r>
          </w:p>
          <w:p w:rsid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Краснооктябрьский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г. Волгограда</w:t>
            </w:r>
          </w:p>
          <w:p w:rsid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Тракторозаводский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г. Волгограда</w:t>
            </w:r>
          </w:p>
        </w:tc>
      </w:tr>
      <w:tr w:rsidR="00797C5D" w:rsidRPr="00797C5D" w:rsidTr="00797C5D">
        <w:tc>
          <w:tcPr>
            <w:tcW w:w="817" w:type="dxa"/>
          </w:tcPr>
          <w:p w:rsidR="00797C5D" w:rsidRPr="00797C5D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97C5D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69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3"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кардиореабилитация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Быковский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Дубовский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г. Камышин и 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Камышинский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Ленинский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Николаевский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Палласовский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Среднеахтубинский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Старополтавский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г. Волжский</w:t>
            </w:r>
          </w:p>
        </w:tc>
      </w:tr>
      <w:tr w:rsidR="00797C5D" w:rsidRPr="00797C5D" w:rsidTr="00797C5D">
        <w:tc>
          <w:tcPr>
            <w:tcW w:w="817" w:type="dxa"/>
          </w:tcPr>
          <w:p w:rsidR="00797C5D" w:rsidRPr="00797C5D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97C5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онкологический диспансер"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онкореабилитация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01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Все муниципальные образования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</w:tc>
      </w:tr>
      <w:tr w:rsidR="00797C5D" w:rsidRPr="00797C5D" w:rsidTr="00797C5D">
        <w:tc>
          <w:tcPr>
            <w:tcW w:w="817" w:type="dxa"/>
          </w:tcPr>
          <w:p w:rsidR="00797C5D" w:rsidRPr="00797C5D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797C5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797C5D" w:rsidRPr="00797C5D" w:rsidRDefault="00797C5D" w:rsidP="00797C5D">
            <w:pPr>
              <w:autoSpaceDE w:val="0"/>
              <w:autoSpaceDN w:val="0"/>
              <w:adjustRightInd w:val="0"/>
              <w:spacing w:line="228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797C5D">
              <w:rPr>
                <w:rFonts w:ascii="Times New Roman" w:hAnsi="Times New Roman"/>
                <w:sz w:val="28"/>
                <w:szCs w:val="28"/>
              </w:rPr>
              <w:t>Федеральное бюджетное учреждение Центр реабилитации Фонда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eastAsiaTheme="minorHAnsi" w:hAnsi="Times New Roman" w:cs="Times New Roman"/>
                <w:sz w:val="28"/>
                <w:szCs w:val="28"/>
              </w:rPr>
              <w:t>социального страхования Российской Федерации "Волгоград"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кардиореабилитация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01" w:type="dxa"/>
          </w:tcPr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Калачевский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Светлоярский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Чернышковский район </w:t>
            </w:r>
          </w:p>
          <w:p w:rsidR="00797C5D" w:rsidRPr="00797C5D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Октябрьский район </w:t>
            </w:r>
          </w:p>
          <w:p w:rsidR="00797C5D" w:rsidRPr="00797C5D" w:rsidRDefault="00797C5D" w:rsidP="00262CBF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>Суровикинский</w:t>
            </w:r>
            <w:proofErr w:type="spellEnd"/>
            <w:r w:rsidRPr="00797C5D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797C5D" w:rsidRPr="00797C5D" w:rsidTr="00797C5D">
        <w:tc>
          <w:tcPr>
            <w:tcW w:w="817" w:type="dxa"/>
          </w:tcPr>
          <w:p w:rsidR="00797C5D" w:rsidRPr="00DD275A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275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797C5D" w:rsidRPr="00DD275A" w:rsidRDefault="00797C5D" w:rsidP="00797C5D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75A">
              <w:rPr>
                <w:rFonts w:ascii="Times New Roman" w:hAnsi="Times New Roman" w:cs="Times New Roman"/>
                <w:sz w:val="28"/>
                <w:szCs w:val="28"/>
              </w:rPr>
              <w:t>Частное учреждение здравоохранения "Клиническая больница "РЖД-МЕДИЦИНА" города Волгоград"</w:t>
            </w:r>
          </w:p>
          <w:p w:rsidR="00797C5D" w:rsidRPr="00DD275A" w:rsidRDefault="00797C5D" w:rsidP="00797C5D">
            <w:pPr>
              <w:pStyle w:val="ConsPlusNormal"/>
              <w:spacing w:line="228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D275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D275A">
              <w:rPr>
                <w:rFonts w:ascii="Times New Roman" w:hAnsi="Times New Roman" w:cs="Times New Roman"/>
                <w:sz w:val="28"/>
                <w:szCs w:val="28"/>
              </w:rPr>
              <w:t>кардиореабилитация</w:t>
            </w:r>
            <w:proofErr w:type="spellEnd"/>
            <w:r w:rsidRPr="00DD275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D275A">
              <w:rPr>
                <w:rFonts w:ascii="Times New Roman" w:hAnsi="Times New Roman" w:cs="Times New Roman"/>
                <w:sz w:val="28"/>
                <w:szCs w:val="28"/>
              </w:rPr>
              <w:t>постковидная</w:t>
            </w:r>
            <w:proofErr w:type="spellEnd"/>
            <w:r w:rsidRPr="00DD275A">
              <w:rPr>
                <w:rFonts w:ascii="Times New Roman" w:hAnsi="Times New Roman" w:cs="Times New Roman"/>
                <w:sz w:val="28"/>
                <w:szCs w:val="28"/>
              </w:rPr>
              <w:t xml:space="preserve"> реабилитация)</w:t>
            </w:r>
          </w:p>
          <w:p w:rsidR="00797C5D" w:rsidRPr="00DD275A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275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4501" w:type="dxa"/>
          </w:tcPr>
          <w:p w:rsidR="00DD275A" w:rsidRPr="00E173F6" w:rsidRDefault="00DD275A" w:rsidP="00DD275A">
            <w:pPr>
              <w:pStyle w:val="ConsPlusNormal"/>
              <w:spacing w:line="24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173F6">
              <w:rPr>
                <w:rFonts w:ascii="Times New Roman" w:hAnsi="Times New Roman" w:cs="Times New Roman"/>
                <w:sz w:val="28"/>
                <w:szCs w:val="28"/>
              </w:rPr>
              <w:t xml:space="preserve">Дзержинский район </w:t>
            </w:r>
            <w:proofErr w:type="gramStart"/>
            <w:r w:rsidRPr="00E173F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173F6">
              <w:rPr>
                <w:rFonts w:ascii="Times New Roman" w:hAnsi="Times New Roman" w:cs="Times New Roman"/>
                <w:sz w:val="28"/>
                <w:szCs w:val="28"/>
              </w:rPr>
              <w:t>. Волгограда</w:t>
            </w:r>
          </w:p>
          <w:p w:rsidR="00797C5D" w:rsidRPr="00797C5D" w:rsidRDefault="00797C5D" w:rsidP="00797C5D">
            <w:pPr>
              <w:tabs>
                <w:tab w:val="left" w:pos="589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7C5D" w:rsidRPr="00797C5D" w:rsidRDefault="00B251CB" w:rsidP="00797C5D">
      <w:pPr>
        <w:tabs>
          <w:tab w:val="left" w:pos="5896"/>
        </w:tabs>
        <w:spacing w:after="0"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"</w:t>
      </w:r>
    </w:p>
    <w:p w:rsidR="002B5C24" w:rsidRPr="00A055EB" w:rsidRDefault="002B5C24" w:rsidP="002B5C24">
      <w:pPr>
        <w:tabs>
          <w:tab w:val="left" w:pos="9694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2B5C24" w:rsidRPr="00A055EB" w:rsidSect="00DD275A">
      <w:pgSz w:w="11906" w:h="16838"/>
      <w:pgMar w:top="1134" w:right="1134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344" w:rsidRDefault="00997344" w:rsidP="00AB61A3">
      <w:pPr>
        <w:spacing w:after="0" w:line="240" w:lineRule="auto"/>
      </w:pPr>
      <w:r>
        <w:separator/>
      </w:r>
    </w:p>
  </w:endnote>
  <w:endnote w:type="continuationSeparator" w:id="0">
    <w:p w:rsidR="00997344" w:rsidRDefault="00997344" w:rsidP="00AB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Japanese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344" w:rsidRDefault="00997344" w:rsidP="00AB61A3">
      <w:pPr>
        <w:spacing w:after="0" w:line="240" w:lineRule="auto"/>
      </w:pPr>
      <w:r>
        <w:separator/>
      </w:r>
    </w:p>
  </w:footnote>
  <w:footnote w:type="continuationSeparator" w:id="0">
    <w:p w:rsidR="00997344" w:rsidRDefault="00997344" w:rsidP="00AB6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9319171"/>
      <w:docPartObj>
        <w:docPartGallery w:val="Page Numbers (Top of Page)"/>
        <w:docPartUnique/>
      </w:docPartObj>
    </w:sdtPr>
    <w:sdtContent>
      <w:p w:rsidR="00797C5D" w:rsidRDefault="00797C5D">
        <w:pPr>
          <w:pStyle w:val="a3"/>
          <w:jc w:val="center"/>
        </w:pPr>
      </w:p>
      <w:p w:rsidR="00797C5D" w:rsidRDefault="002C40F8" w:rsidP="00797C5D">
        <w:pPr>
          <w:pStyle w:val="a3"/>
          <w:jc w:val="center"/>
        </w:pPr>
        <w:fldSimple w:instr=" PAGE   \* MERGEFORMAT ">
          <w:r w:rsidR="00262CBF">
            <w:rPr>
              <w:noProof/>
            </w:rPr>
            <w:t>8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05C"/>
    <w:rsid w:val="0001099F"/>
    <w:rsid w:val="00010D2B"/>
    <w:rsid w:val="00061154"/>
    <w:rsid w:val="00090DAB"/>
    <w:rsid w:val="000E6B67"/>
    <w:rsid w:val="001444B0"/>
    <w:rsid w:val="0017770E"/>
    <w:rsid w:val="001F7465"/>
    <w:rsid w:val="002407B9"/>
    <w:rsid w:val="002628DC"/>
    <w:rsid w:val="00262CBF"/>
    <w:rsid w:val="0027034B"/>
    <w:rsid w:val="002B5C24"/>
    <w:rsid w:val="002C40F8"/>
    <w:rsid w:val="002E35D4"/>
    <w:rsid w:val="0030020C"/>
    <w:rsid w:val="0034317A"/>
    <w:rsid w:val="003A4D1A"/>
    <w:rsid w:val="003A7836"/>
    <w:rsid w:val="003E24F4"/>
    <w:rsid w:val="003F6D5C"/>
    <w:rsid w:val="00405805"/>
    <w:rsid w:val="004F1D39"/>
    <w:rsid w:val="004F77C9"/>
    <w:rsid w:val="00517223"/>
    <w:rsid w:val="005A3A95"/>
    <w:rsid w:val="006421A0"/>
    <w:rsid w:val="00654C47"/>
    <w:rsid w:val="00746169"/>
    <w:rsid w:val="00797C5D"/>
    <w:rsid w:val="007B79D7"/>
    <w:rsid w:val="008C5C9C"/>
    <w:rsid w:val="008D3CB8"/>
    <w:rsid w:val="008E61F3"/>
    <w:rsid w:val="009716F1"/>
    <w:rsid w:val="00997344"/>
    <w:rsid w:val="009E6192"/>
    <w:rsid w:val="00A055EB"/>
    <w:rsid w:val="00A94EB1"/>
    <w:rsid w:val="00A95808"/>
    <w:rsid w:val="00AB61A3"/>
    <w:rsid w:val="00AD729B"/>
    <w:rsid w:val="00B251CB"/>
    <w:rsid w:val="00B57455"/>
    <w:rsid w:val="00C215E6"/>
    <w:rsid w:val="00C5205C"/>
    <w:rsid w:val="00C77519"/>
    <w:rsid w:val="00CE0B2B"/>
    <w:rsid w:val="00DD275A"/>
    <w:rsid w:val="00E8366B"/>
    <w:rsid w:val="00F614BB"/>
    <w:rsid w:val="00F70CD3"/>
    <w:rsid w:val="00FA4911"/>
    <w:rsid w:val="00FD1D87"/>
    <w:rsid w:val="00FF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6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61A3"/>
  </w:style>
  <w:style w:type="paragraph" w:styleId="a5">
    <w:name w:val="footer"/>
    <w:basedOn w:val="a"/>
    <w:link w:val="a6"/>
    <w:uiPriority w:val="99"/>
    <w:semiHidden/>
    <w:unhideWhenUsed/>
    <w:rsid w:val="00AB6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61A3"/>
  </w:style>
  <w:style w:type="character" w:customStyle="1" w:styleId="2">
    <w:name w:val="Основной текст (2)_"/>
    <w:basedOn w:val="a0"/>
    <w:link w:val="20"/>
    <w:rsid w:val="00010D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0D2B"/>
    <w:pPr>
      <w:widowControl w:val="0"/>
      <w:shd w:val="clear" w:color="auto" w:fill="FFFFFF"/>
      <w:spacing w:before="340" w:after="340" w:line="398" w:lineRule="exact"/>
      <w:ind w:hanging="1640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3E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kod34.ru/" TargetMode="External"/><Relationship Id="rId13" Type="http://schemas.openxmlformats.org/officeDocument/2006/relationships/hyperlink" Target="http://www.&#1091;&#1088;&#1102;&#1087;&#1080;&#1085;&#1089;&#1082;&#1072;&#1103;-&#1094;&#1088;&#1073;.&#1088;&#1092;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okkc34.ru/" TargetMode="External"/><Relationship Id="rId12" Type="http://schemas.openxmlformats.org/officeDocument/2006/relationships/hyperlink" Target="http://vokkc34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vokgvv.vomiac.ru/" TargetMode="External"/><Relationship Id="rId11" Type="http://schemas.openxmlformats.org/officeDocument/2006/relationships/hyperlink" Target="https://vokod34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vokod34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vokkc34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D_Panchenko</dc:creator>
  <cp:keywords/>
  <dc:description/>
  <cp:lastModifiedBy>Панченко</cp:lastModifiedBy>
  <cp:revision>12</cp:revision>
  <cp:lastPrinted>2023-06-21T14:31:00Z</cp:lastPrinted>
  <dcterms:created xsi:type="dcterms:W3CDTF">2022-04-25T09:00:00Z</dcterms:created>
  <dcterms:modified xsi:type="dcterms:W3CDTF">2023-06-21T14:31:00Z</dcterms:modified>
</cp:coreProperties>
</file>